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352800" cy="3720465"/>
            <wp:effectExtent l="0" t="0" r="0" b="1333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64" w:firstLineChars="3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遵义职教联合运营有限责任公司总经理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陈同金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陈同金，男，汉族，贵州遵义人，1983.年6月生，大学学历，中共党员。2004年7月至2006年6月在遵义市红花岗区老城派出所工作；2006年6月至2009年3月在遵义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红花岗区长征派出所工作；2009年3月至2012年3月在遵义职业技术学院党政办工作；2012年3月至2015年8月在遵义职业技术学院担任党政办车管科负责人；2015年8月至2019年3月在遵义职业技术学院学工部（团委）担任副部长、团委副书记；2019年3月至今在遵义职业技术学院继续教育学院担任副院长；2021年至今在</w:t>
      </w:r>
      <w:r>
        <w:rPr>
          <w:rFonts w:hint="eastAsia" w:ascii="仿宋" w:hAnsi="仿宋" w:eastAsia="仿宋"/>
          <w:sz w:val="32"/>
          <w:szCs w:val="32"/>
        </w:rPr>
        <w:t>遵义职业教育联合会（遵义职业教育集团）</w:t>
      </w:r>
      <w:r>
        <w:rPr>
          <w:rFonts w:hint="eastAsia" w:ascii="仿宋" w:hAnsi="仿宋" w:eastAsia="仿宋"/>
          <w:sz w:val="32"/>
          <w:szCs w:val="32"/>
          <w:lang w:eastAsia="zh-CN"/>
        </w:rPr>
        <w:t>担任法定代表人</w:t>
      </w:r>
      <w:r>
        <w:rPr>
          <w:rFonts w:hint="eastAsia" w:ascii="仿宋" w:hAnsi="仿宋" w:eastAsia="仿宋"/>
          <w:sz w:val="32"/>
          <w:szCs w:val="32"/>
        </w:rPr>
        <w:t>、理事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遵义职教联合运营有限责任公司担任总经理、法定代表人。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全面负责处理公司的总体事务。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获奖情况：2018年7月被学院评为“优秀党务工作者”；2018年9月被学院评为“优秀教育工作者”；2018年9月被中共遵义市委、市政府评为“遵义市承办贵州省第十届运动会先进工作者”；2019年4月撰写的学生工作案例被贵州省教育厅评为学生工作优秀</w:t>
      </w:r>
      <w:r>
        <w:rPr>
          <w:rFonts w:hint="eastAsia" w:ascii="仿宋" w:hAnsi="仿宋" w:eastAsia="仿宋" w:cs="仿宋"/>
          <w:sz w:val="32"/>
          <w:szCs w:val="32"/>
        </w:rPr>
        <w:t>案例；2020年7月被学院评为“优秀共产党员”；2020年9月被学院评为“最佳教科研、社会服务工作者”。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42E19"/>
    <w:rsid w:val="19E436B9"/>
    <w:rsid w:val="533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2021-09-26T14:20:00Z</dcterms:created>
  <dc:creator>Administrator</dc:creator>
  <cp:lastModifiedBy>莫挽</cp:lastModifiedBy>
  <dcterms:modified xsi:type="dcterms:W3CDTF">2021-09-27T00:30:33Z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187951AFBF2A4A2AA20BC5FA0420C41F</vt:lpwstr>
  </property>
</Properties>
</file>